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33" w:rsidRPr="0054797D" w:rsidRDefault="0054797D" w:rsidP="0054797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4797D">
        <w:rPr>
          <w:rFonts w:ascii="Calibri" w:hAnsi="Calibri" w:cs="Calibri"/>
          <w:b/>
          <w:sz w:val="24"/>
          <w:szCs w:val="24"/>
          <w:u w:val="single"/>
        </w:rPr>
        <w:t>Liste des collectivités territoriales labellisées « Terre de Jeux 2024 » en Auvergne-Rhône-Alpes</w:t>
      </w:r>
    </w:p>
    <w:p w:rsidR="0054797D" w:rsidRPr="0054797D" w:rsidRDefault="0054797D" w:rsidP="0054797D">
      <w:pPr>
        <w:jc w:val="center"/>
        <w:rPr>
          <w:rFonts w:ascii="Calibri" w:hAnsi="Calibri" w:cs="Calibri"/>
          <w:i/>
          <w:sz w:val="24"/>
          <w:szCs w:val="24"/>
        </w:rPr>
      </w:pPr>
      <w:r w:rsidRPr="0054797D">
        <w:rPr>
          <w:rFonts w:ascii="Calibri" w:hAnsi="Calibri" w:cs="Calibri"/>
          <w:i/>
          <w:sz w:val="24"/>
          <w:szCs w:val="24"/>
        </w:rPr>
        <w:t>Mis à jour le 01/05/2022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20"/>
        <w:gridCol w:w="2904"/>
        <w:gridCol w:w="7176"/>
        <w:gridCol w:w="1509"/>
        <w:gridCol w:w="551"/>
      </w:tblGrid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797D">
              <w:rPr>
                <w:rFonts w:ascii="Calibri" w:hAnsi="Calibri" w:cs="Calibri"/>
                <w:b/>
                <w:sz w:val="24"/>
                <w:szCs w:val="24"/>
              </w:rPr>
              <w:t>Département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797D">
              <w:rPr>
                <w:rFonts w:ascii="Calibri" w:hAnsi="Calibri" w:cs="Calibri"/>
                <w:b/>
                <w:sz w:val="24"/>
                <w:szCs w:val="24"/>
              </w:rPr>
              <w:t>Type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797D">
              <w:rPr>
                <w:rFonts w:ascii="Calibri" w:hAnsi="Calibri" w:cs="Calibri"/>
                <w:b/>
                <w:sz w:val="24"/>
                <w:szCs w:val="24"/>
              </w:rPr>
              <w:t>Collectivités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797D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797D">
              <w:rPr>
                <w:rFonts w:ascii="Calibri" w:hAnsi="Calibri" w:cs="Calibri"/>
                <w:b/>
                <w:sz w:val="24"/>
                <w:szCs w:val="24"/>
              </w:rPr>
              <w:t>CPJ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Région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Auvergne-Rhône-Alpes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Bâgé-Dommartin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14/01/2022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Beynost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24/09/2021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Bourg-en-Bresse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Certines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Cessy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25/03/2021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Châtillon-sur-Chalaronne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Divonne les Bains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  <w:bookmarkStart w:id="0" w:name="_GoBack"/>
            <w:bookmarkEnd w:id="0"/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Feillens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26/05/2021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Ferney-Voltaire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Jassans-Riottier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Jasseron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Laiz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Martignat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01/10/2021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Miribel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Neyron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26/05/2021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Oyonnax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Plateau d'Hauteville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Replonges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Saint-Denis-lès-Bourg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Saint-Etienne-du-Bois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Saint-Jean-le-Vieux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Saint-Maurice-de-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Beynost</w:t>
            </w:r>
            <w:proofErr w:type="spellEnd"/>
            <w:r w:rsidRPr="0054797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Sergy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22/10/2021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Thil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Tramoyes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Trévoux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lastRenderedPageBreak/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 de l'Ain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Ain (01)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d'Agglomération du Bassin de Bourg en Bresse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Couzon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Gannat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 xml:space="preserve">Le 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Brethon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 Vernet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Montluçon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Saint-Pourçain-sur-Sioule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Saint-Rémy-en-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Rollat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Saint-Yorre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Montluçon Communauté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20/04/2021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Moulins Communauté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Allier (03)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Vichy Communauté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Annonay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25/03/2021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Aubenas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19/11/2021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Beauchastel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Bourg-Saint-Andéol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Cruas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25/03/2021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Guilherand-Granges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01/10/2021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La Voulte-sur-Rhône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 Teil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Privas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Rompon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Saint-Alban-d'Ay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Saint-Étienne-de-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Fontbellon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Saint-Georges-les-Bains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22/10/2021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Saint-Péray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Sanilhac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14/01/2022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Tournon-sur-Rhône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Vals-les-Bains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22/10/2021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Viviers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lastRenderedPageBreak/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Vocance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des Gorges de l'Ardèche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Val'Eyrieux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Ardèche (07)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Métropole / Agglomération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Arche Agglo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Cantal (15)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Ladinhac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Cantal (15)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Neussargues</w:t>
            </w:r>
            <w:proofErr w:type="spellEnd"/>
            <w:r w:rsidRPr="0054797D">
              <w:rPr>
                <w:rFonts w:ascii="Calibri" w:hAnsi="Calibri" w:cs="Calibri"/>
                <w:sz w:val="24"/>
                <w:szCs w:val="24"/>
              </w:rPr>
              <w:t xml:space="preserve"> en 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Pinatelle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04/02/2022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Cantal (15)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Pierrefort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Cantal (15)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Saint-Illide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Cantal (15)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 du Cantal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Cantal (15)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d'Agglomération du Bassin d'Aurillac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Cantal (15)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du Pays de Mauriac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Cantal (15)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Saint-Flour Communauté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Bourg-de-Péage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Donzère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Eymeux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Loriol-sur-Drôme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Marsanne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Montélimar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Pierrelatte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Romans-sur-Isère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Saint-Donat-sur-l'Herbasse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Saint-Paul-Trois-Châteaux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Uze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Saint-Vallier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Tain-l'Hermitage</w:t>
            </w:r>
          </w:p>
        </w:tc>
        <w:tc>
          <w:tcPr>
            <w:tcW w:w="519" w:type="pct"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24/09/2021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Valence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 de la Drôme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Drôme (26)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d'agglomération Valence Romans Agglo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Haute-Loire (43)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Brioude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Haute-Loire (43)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Espaly</w:t>
            </w:r>
            <w:proofErr w:type="spellEnd"/>
            <w:r w:rsidRPr="0054797D">
              <w:rPr>
                <w:rFonts w:ascii="Calibri" w:hAnsi="Calibri" w:cs="Calibri"/>
                <w:sz w:val="24"/>
                <w:szCs w:val="24"/>
              </w:rPr>
              <w:t>-Saint-Marcel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Haute-Loire (43)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 Mazet-Saint-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Voy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lastRenderedPageBreak/>
              <w:t>Haute-Loire (43)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 Puy en Velay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Haute-Loire (43)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Monistrol</w:t>
            </w:r>
            <w:proofErr w:type="spellEnd"/>
            <w:r w:rsidRPr="0054797D">
              <w:rPr>
                <w:rFonts w:ascii="Calibri" w:hAnsi="Calibri" w:cs="Calibri"/>
                <w:sz w:val="24"/>
                <w:szCs w:val="24"/>
              </w:rPr>
              <w:t xml:space="preserve"> sur Loire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Haute-Loire (43)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Auzon Communauté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Haute-Loire (43)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d'agglomération du puy en Velay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Haute-Loire (43)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du Haut Lignon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Allinges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25/03/2021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Annecy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Arâches</w:t>
            </w:r>
            <w:proofErr w:type="spellEnd"/>
            <w:r w:rsidRPr="0054797D">
              <w:rPr>
                <w:rFonts w:ascii="Calibri" w:hAnsi="Calibri" w:cs="Calibri"/>
                <w:sz w:val="24"/>
                <w:szCs w:val="24"/>
              </w:rPr>
              <w:t>-la-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Frasse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Bonne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Cluses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Evian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Excenevex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La Clusaz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 Reposoir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08/10/2021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Les Gets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Magland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Megève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Mont-Saxonnex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Morzine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Nancy-sur-Cluses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Nernier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Saint-Gervais-les-Bains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 xml:space="preserve">Saint-Pierre-en-Faucigny 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21/03/2022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Saint-Sigismond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Sciez-sur-Léman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Scionzier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Sévrier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Taninges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Thonon les Bains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Thyez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25/03/2021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Ville-la-grand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21/03/2022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lastRenderedPageBreak/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Vulbens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Haute-Savoie (74)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 de la Haute-Savoie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Allevard les bains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Bernin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 xml:space="preserve">Bourgoin 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Jallieu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Brié</w:t>
            </w:r>
            <w:proofErr w:type="spellEnd"/>
            <w:r w:rsidRPr="0054797D">
              <w:rPr>
                <w:rFonts w:ascii="Calibri" w:hAnsi="Calibri" w:cs="Calibri"/>
                <w:sz w:val="24"/>
                <w:szCs w:val="24"/>
              </w:rPr>
              <w:t>-et-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Angonnes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Champagnier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Chamrousse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24/09/2021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Charavines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Crolles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19/11/2021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Dolomieu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Domène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Echirolles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Eybens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Faramans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Froges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 xml:space="preserve">Grenoble 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Jarrie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La Chapelle du Bard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 Grand-Lemps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 Pont-de-Claix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Les Adrets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Les Deux Alpes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L'Isle-d'Abeau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20/04/2021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Meylan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14/01/2022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Meyrié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Montbonnot-Saint-Martin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Nivolas-Vermelle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Pommier de Beaurepaire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Porcieu-Amblagnieu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 Maurice l'Exil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lastRenderedPageBreak/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Saint-Chef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Sainte-Blandine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24/09/2021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 xml:space="preserve">Saint-Egrève 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15/10/2021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Saint-Ismier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Saint-Marcellin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Saint-Martin d'Uriage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25/03/2021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Saint-Nazaire-les-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Eymes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04/02/2022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Saint-Paul-de-Varces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 xml:space="preserve">Saint-Quentin-Fallavier 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22/10/2021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Saint-Savin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Sassenage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Satolas</w:t>
            </w:r>
            <w:proofErr w:type="spellEnd"/>
            <w:r w:rsidRPr="0054797D">
              <w:rPr>
                <w:rFonts w:ascii="Calibri" w:hAnsi="Calibri" w:cs="Calibri"/>
                <w:sz w:val="24"/>
                <w:szCs w:val="24"/>
              </w:rPr>
              <w:t>-et-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Bonce</w:t>
            </w:r>
            <w:proofErr w:type="spellEnd"/>
            <w:r w:rsidRPr="0054797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Seyssins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24/09/2021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Seyssuel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Torchefelon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Varces-Allières-et-Risset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Vaujany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Vienne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Villefontaine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Vizille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22/10/2021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 de l'Isère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Bièvre Isère Communauté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de la Matheysine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de l'Oisans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des Balcons du Dauphiné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21/03/2022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du massif du Vercors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Le Grésivaudan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20/04/2021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Pays Voironnais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Syndicat du Lac de Monteynard-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Avignonet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Isère (38)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Métropole / Agglomération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Grenoble-Alpes Métropole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Andrézieux-Bouthéon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lastRenderedPageBreak/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Bonson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Briennon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Charlieu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Feurs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Firminy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14/01/2022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La Fouillouse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Montbrison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Rive-de-Gier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25/03/2021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Roanne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08/10/2021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Roche-la-Molière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 xml:space="preserve">Saint Jean 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Bonnefonds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Saint-Chamond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Saint-Etienne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20/04/2021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Saint-Galmier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Saint-Genest-Lerpt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Saint-Just-Saint-Rambert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08/10/2021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 de la Loire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de Forez-Est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du Pays entre Loire et Rhône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Métropole / Agglomération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Roannais agglomération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Loire (42)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Métropole / Agglomération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Saint-Etienne Métropole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Aubière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24/09/2021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Ceyrat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Châtel-Guyon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19/11/2021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Issoire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22/10/2021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Pont-du-Château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Riom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Saint-Amant-Tallende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08/10/2021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Saint-Rémy-sur-Durolle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04/02/2022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Thiers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Vic-le-Comte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lastRenderedPageBreak/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Conseil départemental du Puy-de-Dôme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Ambert Livradois Forez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Combrailles, Sioule et Morge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Riom Limagne et Volcans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Puy-de-Dôme (63)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Métropole / Agglomération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Clermont Auvergne Métropole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Anse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Brignais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Bron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Caluire-et-Cuire</w:t>
            </w:r>
          </w:p>
        </w:tc>
        <w:tc>
          <w:tcPr>
            <w:tcW w:w="519" w:type="pct"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24/09/2021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Chaponnay</w:t>
            </w:r>
          </w:p>
        </w:tc>
        <w:tc>
          <w:tcPr>
            <w:tcW w:w="519" w:type="pct"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Chassieu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Corbas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Courzieu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Couzon-au-Mont-d'Or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Craponne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Dardilly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Décines-Charpieu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Ecully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Francheville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Genas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Givors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Gleizé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Grézieu</w:t>
            </w:r>
            <w:proofErr w:type="spellEnd"/>
            <w:r w:rsidRPr="0054797D">
              <w:rPr>
                <w:rFonts w:ascii="Calibri" w:hAnsi="Calibri" w:cs="Calibri"/>
                <w:sz w:val="24"/>
                <w:szCs w:val="24"/>
              </w:rPr>
              <w:t>-la-Varenne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Grigny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Irigny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04/02/2022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Jonage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L'Arbresle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Limas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Limonest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Lucenay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Lyon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lastRenderedPageBreak/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Mions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24/09/2021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Oullins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Pierre-Bénite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Pusignan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14/01/2022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Rillieux-la-Pape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Saint-Cyr-au-Mont-d'Or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Saint-Didier-au-Mont-d'Or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21/03/2022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Saint-Fons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Saint-Genis-Laval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Tassin la Demi-Lune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Valsonne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25/04/2022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Vaulx-en-Velin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Vénissieux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Vernaison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08/10/2021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Villefranche sur Saône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Villeurbanne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14/01/2022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 du Rhône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d'Agglomération Villefranche Beaujolais Saône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des vallons du lyonnais</w:t>
            </w:r>
          </w:p>
        </w:tc>
        <w:tc>
          <w:tcPr>
            <w:tcW w:w="519" w:type="pct"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24/09/2021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 xml:space="preserve">communauté de communes du Pays 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mornantais</w:t>
            </w:r>
            <w:proofErr w:type="spellEnd"/>
          </w:p>
        </w:tc>
        <w:tc>
          <w:tcPr>
            <w:tcW w:w="519" w:type="pct"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300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de Communes Saône-Beaujolais</w:t>
            </w:r>
          </w:p>
        </w:tc>
        <w:tc>
          <w:tcPr>
            <w:tcW w:w="519" w:type="pct"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Rhône  (69)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Métropole / Agglomération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Métropole de Lyon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Aix-les-Bains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Alberville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Barberaz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17/12/2021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Bourg-Saint-Maurice Les Arcs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Chambéry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04/11/2021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Chamonix-Mont-Blanc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18/04/2022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La Toussuire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 xml:space="preserve">Les </w:t>
            </w: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Allues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21/03/2022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Motz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lastRenderedPageBreak/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Novalaise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 Genix les Villages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Saint-Jean-de-Maurienne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Tignes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Commune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797D">
              <w:rPr>
                <w:rFonts w:ascii="Calibri" w:hAnsi="Calibri" w:cs="Calibri"/>
                <w:sz w:val="24"/>
                <w:szCs w:val="24"/>
              </w:rPr>
              <w:t>Val-d'Isère</w:t>
            </w:r>
            <w:proofErr w:type="spellEnd"/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Département de la Savoie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Communauté d'Agglomération Arlysère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Intercommunalité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Syndicat Intercommunal de la Grande Plagne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97D" w:rsidRPr="0054797D" w:rsidTr="0054797D">
        <w:trPr>
          <w:trHeight w:val="288"/>
        </w:trPr>
        <w:tc>
          <w:tcPr>
            <w:tcW w:w="832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Savoie (73)</w:t>
            </w:r>
          </w:p>
        </w:tc>
        <w:tc>
          <w:tcPr>
            <w:tcW w:w="997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Métropole / Agglomération</w:t>
            </w:r>
          </w:p>
        </w:tc>
        <w:tc>
          <w:tcPr>
            <w:tcW w:w="2465" w:type="pct"/>
            <w:noWrap/>
            <w:hideMark/>
          </w:tcPr>
          <w:p w:rsidR="0054797D" w:rsidRPr="0054797D" w:rsidRDefault="0054797D">
            <w:pPr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Agglomération Grand Chambéry</w:t>
            </w:r>
          </w:p>
        </w:tc>
        <w:tc>
          <w:tcPr>
            <w:tcW w:w="519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4797D">
              <w:rPr>
                <w:rFonts w:ascii="Calibri" w:hAnsi="Calibri" w:cs="Calibri"/>
                <w:sz w:val="24"/>
                <w:szCs w:val="24"/>
              </w:rPr>
              <w:t>14/01/2022</w:t>
            </w:r>
          </w:p>
        </w:tc>
        <w:tc>
          <w:tcPr>
            <w:tcW w:w="188" w:type="pct"/>
            <w:noWrap/>
            <w:hideMark/>
          </w:tcPr>
          <w:p w:rsidR="0054797D" w:rsidRPr="0054797D" w:rsidRDefault="0054797D" w:rsidP="005479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4797D" w:rsidRPr="0054797D" w:rsidRDefault="0054797D" w:rsidP="0054797D">
      <w:pPr>
        <w:rPr>
          <w:rFonts w:ascii="Calibri" w:hAnsi="Calibri" w:cs="Calibri"/>
          <w:sz w:val="24"/>
          <w:szCs w:val="24"/>
        </w:rPr>
      </w:pPr>
    </w:p>
    <w:sectPr w:rsidR="0054797D" w:rsidRPr="0054797D" w:rsidSect="0054797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D"/>
    <w:rsid w:val="00071B33"/>
    <w:rsid w:val="005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1DC8"/>
  <w15:chartTrackingRefBased/>
  <w15:docId w15:val="{75CEE3FB-E979-40AA-9C61-C63D6909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797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797D"/>
    <w:rPr>
      <w:color w:val="954F72"/>
      <w:u w:val="single"/>
    </w:rPr>
  </w:style>
  <w:style w:type="paragraph" w:customStyle="1" w:styleId="msonormal0">
    <w:name w:val="msonormal"/>
    <w:basedOn w:val="Normal"/>
    <w:rsid w:val="0054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54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5479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5479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4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479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54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5479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5479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5479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4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0D2B-A5F3-434D-AF11-93D3B9CC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2013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Réseau Aura</dc:creator>
  <cp:keywords/>
  <dc:description/>
  <cp:lastModifiedBy>Réseau Aura</cp:lastModifiedBy>
  <cp:revision>1</cp:revision>
  <dcterms:created xsi:type="dcterms:W3CDTF">2022-05-03T08:59:00Z</dcterms:created>
  <dcterms:modified xsi:type="dcterms:W3CDTF">2022-05-03T09:07:00Z</dcterms:modified>
</cp:coreProperties>
</file>